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06F8" w14:textId="77777777" w:rsidR="00862A5C" w:rsidRDefault="005C721A" w:rsidP="004E0C07">
      <w:pPr>
        <w:spacing w:after="0"/>
        <w:jc w:val="center"/>
      </w:pPr>
      <w:r>
        <w:t>Junior</w:t>
      </w:r>
      <w:r w:rsidR="004E0C07">
        <w:t xml:space="preserve"> Portfolio Checklist </w:t>
      </w:r>
    </w:p>
    <w:p w14:paraId="378106F9" w14:textId="77674EB4" w:rsidR="004E0C07" w:rsidRDefault="00C321DD" w:rsidP="00C25B60">
      <w:pPr>
        <w:spacing w:after="0"/>
        <w:jc w:val="center"/>
      </w:pPr>
      <w:r>
        <w:t xml:space="preserve">Must be returned to school counseling office by </w:t>
      </w:r>
      <w:r w:rsidR="00BD0EDC">
        <w:t>April</w:t>
      </w:r>
      <w:r>
        <w:t xml:space="preserve"> 1</w:t>
      </w:r>
      <w:r w:rsidR="00696D3F">
        <w:t>5,</w:t>
      </w:r>
      <w:r w:rsidR="00683736">
        <w:t xml:space="preserve"> after Advisor has approved and signed</w:t>
      </w:r>
    </w:p>
    <w:p w14:paraId="378106FC" w14:textId="196EF34F" w:rsidR="0053551F" w:rsidRDefault="0053551F" w:rsidP="0053551F">
      <w:pPr>
        <w:spacing w:after="0"/>
      </w:pPr>
      <w:r>
        <w:t>Name: ___________________________________WVEIS Number</w:t>
      </w:r>
      <w:proofErr w:type="gramStart"/>
      <w:r>
        <w:t>:_</w:t>
      </w:r>
      <w:proofErr w:type="gramEnd"/>
      <w:r>
        <w:t>____________________________</w:t>
      </w:r>
    </w:p>
    <w:p w14:paraId="5078E627" w14:textId="77777777" w:rsidR="006D279C" w:rsidRDefault="006D279C" w:rsidP="006D279C">
      <w:pPr>
        <w:spacing w:after="0"/>
      </w:pPr>
      <w:r>
        <w:t>Student has satisfied requirements to be awarded credit __________.</w:t>
      </w:r>
    </w:p>
    <w:p w14:paraId="492258CF" w14:textId="77777777" w:rsidR="006D279C" w:rsidRDefault="006D279C" w:rsidP="006D279C">
      <w:pPr>
        <w:spacing w:after="0"/>
      </w:pPr>
    </w:p>
    <w:p w14:paraId="45B5D397" w14:textId="77777777" w:rsidR="006D279C" w:rsidRDefault="006D279C" w:rsidP="006D279C">
      <w:pPr>
        <w:spacing w:after="0"/>
      </w:pPr>
      <w:r>
        <w:t>Advisor Signature: __________________________________________________</w:t>
      </w:r>
    </w:p>
    <w:p w14:paraId="37810700" w14:textId="77777777" w:rsidR="0011496A" w:rsidRPr="00FD3A0A" w:rsidRDefault="0011496A" w:rsidP="0011496A">
      <w:pPr>
        <w:jc w:val="center"/>
        <w:rPr>
          <w:rFonts w:cstheme="minorHAnsi"/>
          <w:b/>
          <w:sz w:val="24"/>
          <w:szCs w:val="24"/>
          <w:u w:val="single"/>
        </w:rPr>
      </w:pPr>
      <w:r w:rsidRPr="00FD3A0A">
        <w:rPr>
          <w:rFonts w:cstheme="minorHAnsi"/>
          <w:b/>
          <w:sz w:val="24"/>
          <w:szCs w:val="24"/>
          <w:u w:val="single"/>
        </w:rPr>
        <w:t>Portfolio Requirement for High School Students</w:t>
      </w:r>
    </w:p>
    <w:p w14:paraId="37810701" w14:textId="77777777" w:rsidR="0011496A" w:rsidRPr="00C67867" w:rsidRDefault="0011496A" w:rsidP="0011496A">
      <w:pPr>
        <w:pStyle w:val="ListParagraph"/>
        <w:numPr>
          <w:ilvl w:val="0"/>
          <w:numId w:val="1"/>
        </w:numPr>
        <w:rPr>
          <w:rFonts w:cstheme="minorHAnsi"/>
        </w:rPr>
      </w:pPr>
      <w:r w:rsidRPr="00C67867">
        <w:rPr>
          <w:rFonts w:cstheme="minorHAnsi"/>
        </w:rPr>
        <w:t xml:space="preserve">Students must complete </w:t>
      </w:r>
      <w:r w:rsidRPr="00490203">
        <w:rPr>
          <w:rFonts w:cstheme="minorHAnsi"/>
          <w:b/>
        </w:rPr>
        <w:t>5 activities per year in addition to the required components</w:t>
      </w:r>
      <w:r w:rsidRPr="00C67867">
        <w:rPr>
          <w:rFonts w:cstheme="minorHAnsi"/>
        </w:rPr>
        <w:t xml:space="preserve"> and add them into an electronic portfolio such as OneDrive.  The asterisk (*) activities are required and must be added into the portfolio.   </w:t>
      </w:r>
    </w:p>
    <w:p w14:paraId="37810704" w14:textId="77777777" w:rsidR="00FA142D" w:rsidRPr="005C721A" w:rsidRDefault="0011496A" w:rsidP="005C721A">
      <w:pPr>
        <w:pStyle w:val="ListParagraph"/>
        <w:numPr>
          <w:ilvl w:val="0"/>
          <w:numId w:val="1"/>
        </w:numPr>
        <w:rPr>
          <w:rFonts w:cstheme="minorHAnsi"/>
        </w:rPr>
      </w:pPr>
      <w:r w:rsidRPr="00C67867">
        <w:rPr>
          <w:rFonts w:cstheme="minorHAnsi"/>
        </w:rPr>
        <w:t xml:space="preserve">Upon completion of all components, students will receive 1 credit.  (One full credit with the class of 2019, .25 credit every year for completion)   </w:t>
      </w:r>
    </w:p>
    <w:tbl>
      <w:tblPr>
        <w:tblStyle w:val="TableGrid"/>
        <w:tblpPr w:leftFromText="180" w:rightFromText="180" w:vertAnchor="text" w:horzAnchor="margin" w:tblpXSpec="center" w:tblpY="197"/>
        <w:tblW w:w="11358" w:type="dxa"/>
        <w:tblLook w:val="04A0" w:firstRow="1" w:lastRow="0" w:firstColumn="1" w:lastColumn="0" w:noHBand="0" w:noVBand="1"/>
      </w:tblPr>
      <w:tblGrid>
        <w:gridCol w:w="535"/>
        <w:gridCol w:w="9383"/>
        <w:gridCol w:w="1440"/>
      </w:tblGrid>
      <w:tr w:rsidR="00FD3A0A" w:rsidRPr="00990C05" w14:paraId="37810707" w14:textId="77777777" w:rsidTr="00FD3A0A">
        <w:tc>
          <w:tcPr>
            <w:tcW w:w="9918" w:type="dxa"/>
            <w:gridSpan w:val="2"/>
          </w:tcPr>
          <w:p w14:paraId="37810705" w14:textId="77777777" w:rsidR="00FD3A0A" w:rsidRPr="00EA3121" w:rsidRDefault="00FD3A0A" w:rsidP="00FD3A0A">
            <w:pPr>
              <w:jc w:val="center"/>
              <w:rPr>
                <w:b/>
              </w:rPr>
            </w:pPr>
            <w:r w:rsidRPr="00EA3121">
              <w:rPr>
                <w:b/>
              </w:rPr>
              <w:t>Junior</w:t>
            </w:r>
          </w:p>
        </w:tc>
        <w:tc>
          <w:tcPr>
            <w:tcW w:w="1440" w:type="dxa"/>
          </w:tcPr>
          <w:p w14:paraId="37810706" w14:textId="77777777" w:rsidR="00FD3A0A" w:rsidRPr="00EA3121" w:rsidRDefault="00FD3A0A" w:rsidP="00FD3A0A">
            <w:pPr>
              <w:jc w:val="center"/>
            </w:pPr>
            <w:r w:rsidRPr="00EA3121">
              <w:t>Check Upon Completion</w:t>
            </w:r>
          </w:p>
        </w:tc>
      </w:tr>
      <w:tr w:rsidR="00FD3A0A" w14:paraId="3781070B" w14:textId="77777777" w:rsidTr="00FD3A0A">
        <w:tc>
          <w:tcPr>
            <w:tcW w:w="535" w:type="dxa"/>
          </w:tcPr>
          <w:p w14:paraId="37810708" w14:textId="77777777" w:rsidR="00FD3A0A" w:rsidRPr="00EA3121" w:rsidRDefault="00FD3A0A" w:rsidP="00FD3A0A">
            <w:r w:rsidRPr="00EA3121">
              <w:t>1.</w:t>
            </w:r>
          </w:p>
        </w:tc>
        <w:tc>
          <w:tcPr>
            <w:tcW w:w="9383" w:type="dxa"/>
          </w:tcPr>
          <w:p w14:paraId="37810709" w14:textId="10180559" w:rsidR="00FD3A0A" w:rsidRPr="00EA3121" w:rsidRDefault="00307862" w:rsidP="006E53AA">
            <w:r w:rsidRPr="00EA3121">
              <w:rPr>
                <w:b/>
              </w:rPr>
              <w:t xml:space="preserve">*PEP </w:t>
            </w:r>
            <w:r>
              <w:rPr>
                <w:b/>
              </w:rPr>
              <w:t>(Personalized Education Plan)</w:t>
            </w:r>
          </w:p>
        </w:tc>
        <w:tc>
          <w:tcPr>
            <w:tcW w:w="1440" w:type="dxa"/>
          </w:tcPr>
          <w:p w14:paraId="3781070A" w14:textId="77777777" w:rsidR="00FD3A0A" w:rsidRPr="00EA3121" w:rsidRDefault="00FD3A0A" w:rsidP="00FD3A0A"/>
        </w:tc>
      </w:tr>
      <w:tr w:rsidR="00FD3A0A" w14:paraId="3781070F" w14:textId="77777777" w:rsidTr="00FD3A0A">
        <w:tc>
          <w:tcPr>
            <w:tcW w:w="535" w:type="dxa"/>
          </w:tcPr>
          <w:p w14:paraId="3781070C" w14:textId="77777777" w:rsidR="00FD3A0A" w:rsidRPr="00EA3121" w:rsidRDefault="00FD3A0A" w:rsidP="00FD3A0A">
            <w:r w:rsidRPr="00EA3121">
              <w:t>2.</w:t>
            </w:r>
          </w:p>
        </w:tc>
        <w:tc>
          <w:tcPr>
            <w:tcW w:w="9383" w:type="dxa"/>
          </w:tcPr>
          <w:p w14:paraId="3781070D" w14:textId="6BEF9250" w:rsidR="00FD3A0A" w:rsidRPr="00EA3121" w:rsidRDefault="00307862" w:rsidP="00307862">
            <w:r w:rsidRPr="00EA3121">
              <w:rPr>
                <w:b/>
              </w:rPr>
              <w:t xml:space="preserve">*Resume-include list of activities and awards-must be updated yearly with three names of references.  </w:t>
            </w:r>
          </w:p>
        </w:tc>
        <w:tc>
          <w:tcPr>
            <w:tcW w:w="1440" w:type="dxa"/>
          </w:tcPr>
          <w:p w14:paraId="3781070E" w14:textId="77777777" w:rsidR="00FD3A0A" w:rsidRPr="00EA3121" w:rsidRDefault="00FD3A0A" w:rsidP="00FD3A0A"/>
        </w:tc>
      </w:tr>
      <w:tr w:rsidR="00FD3A0A" w14:paraId="37810713" w14:textId="77777777" w:rsidTr="00FD3A0A">
        <w:tc>
          <w:tcPr>
            <w:tcW w:w="535" w:type="dxa"/>
          </w:tcPr>
          <w:p w14:paraId="37810710" w14:textId="77777777" w:rsidR="00FD3A0A" w:rsidRPr="00EA3121" w:rsidRDefault="00FD3A0A" w:rsidP="00FD3A0A">
            <w:r w:rsidRPr="00EA3121">
              <w:t>3.</w:t>
            </w:r>
          </w:p>
        </w:tc>
        <w:tc>
          <w:tcPr>
            <w:tcW w:w="9383" w:type="dxa"/>
          </w:tcPr>
          <w:p w14:paraId="37810711" w14:textId="77777777" w:rsidR="00FD3A0A" w:rsidRPr="00EA3121" w:rsidRDefault="00FD3A0A" w:rsidP="00FD3A0A">
            <w:r w:rsidRPr="00EA3121">
              <w:t xml:space="preserve">ASVAB Scores or Technical Center Credentials </w:t>
            </w:r>
          </w:p>
        </w:tc>
        <w:tc>
          <w:tcPr>
            <w:tcW w:w="1440" w:type="dxa"/>
          </w:tcPr>
          <w:p w14:paraId="37810712" w14:textId="77777777" w:rsidR="00FD3A0A" w:rsidRPr="00EA3121" w:rsidRDefault="00FD3A0A" w:rsidP="00FD3A0A"/>
        </w:tc>
      </w:tr>
      <w:tr w:rsidR="00FD3A0A" w14:paraId="37810717" w14:textId="77777777" w:rsidTr="00FD3A0A">
        <w:tc>
          <w:tcPr>
            <w:tcW w:w="535" w:type="dxa"/>
          </w:tcPr>
          <w:p w14:paraId="37810714" w14:textId="77777777" w:rsidR="00FD3A0A" w:rsidRPr="00EA3121" w:rsidRDefault="00FD3A0A" w:rsidP="00FD3A0A">
            <w:r w:rsidRPr="00EA3121">
              <w:t>4.</w:t>
            </w:r>
          </w:p>
        </w:tc>
        <w:tc>
          <w:tcPr>
            <w:tcW w:w="9383" w:type="dxa"/>
          </w:tcPr>
          <w:p w14:paraId="37810715" w14:textId="77777777" w:rsidR="00FD3A0A" w:rsidRPr="00EA3121" w:rsidRDefault="00FD3A0A" w:rsidP="00FD3A0A">
            <w:r w:rsidRPr="00EA3121">
              <w:t>Complete Work Application or Verification from Employer</w:t>
            </w:r>
          </w:p>
        </w:tc>
        <w:tc>
          <w:tcPr>
            <w:tcW w:w="1440" w:type="dxa"/>
          </w:tcPr>
          <w:p w14:paraId="37810716" w14:textId="77777777" w:rsidR="00FD3A0A" w:rsidRPr="00EA3121" w:rsidRDefault="00FD3A0A" w:rsidP="00FD3A0A"/>
        </w:tc>
      </w:tr>
      <w:tr w:rsidR="00FD3A0A" w14:paraId="3781071B" w14:textId="77777777" w:rsidTr="00FD3A0A">
        <w:tc>
          <w:tcPr>
            <w:tcW w:w="535" w:type="dxa"/>
          </w:tcPr>
          <w:p w14:paraId="37810718" w14:textId="77777777" w:rsidR="00FD3A0A" w:rsidRPr="00EA3121" w:rsidRDefault="00FD3A0A" w:rsidP="00FD3A0A">
            <w:r w:rsidRPr="00EA3121">
              <w:t>5.</w:t>
            </w:r>
          </w:p>
        </w:tc>
        <w:tc>
          <w:tcPr>
            <w:tcW w:w="9383" w:type="dxa"/>
          </w:tcPr>
          <w:p w14:paraId="37810719" w14:textId="77777777" w:rsidR="00FD3A0A" w:rsidRPr="00EA3121" w:rsidRDefault="00FD3A0A" w:rsidP="00FD3A0A">
            <w:r w:rsidRPr="00EA3121">
              <w:t xml:space="preserve">Three Letters of Recommendation for Employment, Scholarships, or College Applications. (Non-Family Member) </w:t>
            </w:r>
          </w:p>
        </w:tc>
        <w:tc>
          <w:tcPr>
            <w:tcW w:w="1440" w:type="dxa"/>
          </w:tcPr>
          <w:p w14:paraId="3781071A" w14:textId="77777777" w:rsidR="00FD3A0A" w:rsidRPr="00EA3121" w:rsidRDefault="00FD3A0A" w:rsidP="00FD3A0A"/>
        </w:tc>
      </w:tr>
      <w:tr w:rsidR="00FD3A0A" w14:paraId="3781071F" w14:textId="77777777" w:rsidTr="00FD3A0A">
        <w:tc>
          <w:tcPr>
            <w:tcW w:w="535" w:type="dxa"/>
          </w:tcPr>
          <w:p w14:paraId="3781071C" w14:textId="77777777" w:rsidR="00FD3A0A" w:rsidRPr="00EA3121" w:rsidRDefault="00FD3A0A" w:rsidP="00FD3A0A">
            <w:r w:rsidRPr="00EA3121">
              <w:t>6.</w:t>
            </w:r>
          </w:p>
        </w:tc>
        <w:tc>
          <w:tcPr>
            <w:tcW w:w="9383" w:type="dxa"/>
          </w:tcPr>
          <w:p w14:paraId="3781071D" w14:textId="6BFF77CC" w:rsidR="00FD3A0A" w:rsidRPr="00EA3121" w:rsidRDefault="00FD3A0A" w:rsidP="00FD3A0A">
            <w:r w:rsidRPr="00EA3121">
              <w:t>V</w:t>
            </w:r>
            <w:r w:rsidR="006E53AA">
              <w:t>ideo or Photos of a Presentation/Project</w:t>
            </w:r>
            <w:r w:rsidRPr="00EA3121">
              <w:t xml:space="preserve"> (Classroom, club, community/civic organization, etc.)  </w:t>
            </w:r>
          </w:p>
        </w:tc>
        <w:tc>
          <w:tcPr>
            <w:tcW w:w="1440" w:type="dxa"/>
          </w:tcPr>
          <w:p w14:paraId="3781071E" w14:textId="77777777" w:rsidR="00FD3A0A" w:rsidRPr="00EA3121" w:rsidRDefault="00FD3A0A" w:rsidP="00FD3A0A"/>
        </w:tc>
      </w:tr>
      <w:tr w:rsidR="00FD3A0A" w14:paraId="37810723" w14:textId="77777777" w:rsidTr="00FD3A0A">
        <w:tc>
          <w:tcPr>
            <w:tcW w:w="535" w:type="dxa"/>
          </w:tcPr>
          <w:p w14:paraId="37810720" w14:textId="77777777" w:rsidR="00FD3A0A" w:rsidRPr="00EA3121" w:rsidRDefault="00FD3A0A" w:rsidP="00FD3A0A">
            <w:r w:rsidRPr="00EA3121">
              <w:t>7.</w:t>
            </w:r>
          </w:p>
        </w:tc>
        <w:tc>
          <w:tcPr>
            <w:tcW w:w="9383" w:type="dxa"/>
          </w:tcPr>
          <w:p w14:paraId="37810721" w14:textId="77777777" w:rsidR="00FD3A0A" w:rsidRPr="00EA3121" w:rsidRDefault="00FD3A0A" w:rsidP="00FD3A0A">
            <w:r w:rsidRPr="00EA3121">
              <w:t xml:space="preserve">Experiential Learning </w:t>
            </w:r>
          </w:p>
        </w:tc>
        <w:tc>
          <w:tcPr>
            <w:tcW w:w="1440" w:type="dxa"/>
          </w:tcPr>
          <w:p w14:paraId="37810722" w14:textId="77777777" w:rsidR="00FD3A0A" w:rsidRPr="00EA3121" w:rsidRDefault="00FD3A0A" w:rsidP="00FD3A0A"/>
        </w:tc>
      </w:tr>
      <w:tr w:rsidR="00FD3A0A" w14:paraId="37810727" w14:textId="77777777" w:rsidTr="00FD3A0A">
        <w:tc>
          <w:tcPr>
            <w:tcW w:w="535" w:type="dxa"/>
          </w:tcPr>
          <w:p w14:paraId="37810724" w14:textId="77777777" w:rsidR="00FD3A0A" w:rsidRPr="00EA3121" w:rsidRDefault="00FD3A0A" w:rsidP="00FD3A0A">
            <w:r w:rsidRPr="00EA3121">
              <w:t>8.</w:t>
            </w:r>
          </w:p>
        </w:tc>
        <w:tc>
          <w:tcPr>
            <w:tcW w:w="9383" w:type="dxa"/>
          </w:tcPr>
          <w:p w14:paraId="37810725" w14:textId="77777777" w:rsidR="00FD3A0A" w:rsidRPr="00EA3121" w:rsidRDefault="00FD3A0A" w:rsidP="00FD3A0A">
            <w:r w:rsidRPr="00EA3121">
              <w:t>Attendance Record- Not to exceed 4/block or 8/period, non-school related-After April 1</w:t>
            </w:r>
          </w:p>
        </w:tc>
        <w:tc>
          <w:tcPr>
            <w:tcW w:w="1440" w:type="dxa"/>
          </w:tcPr>
          <w:p w14:paraId="37810726" w14:textId="77777777" w:rsidR="00FD3A0A" w:rsidRPr="00EA3121" w:rsidRDefault="00FD3A0A" w:rsidP="00FD3A0A"/>
        </w:tc>
      </w:tr>
      <w:tr w:rsidR="00FD3A0A" w14:paraId="3781072B" w14:textId="77777777" w:rsidTr="00FD3A0A">
        <w:tc>
          <w:tcPr>
            <w:tcW w:w="535" w:type="dxa"/>
          </w:tcPr>
          <w:p w14:paraId="37810728" w14:textId="77777777" w:rsidR="00FD3A0A" w:rsidRPr="00EA3121" w:rsidRDefault="00FD3A0A" w:rsidP="00FD3A0A">
            <w:r w:rsidRPr="00EA3121">
              <w:t>9.</w:t>
            </w:r>
          </w:p>
        </w:tc>
        <w:tc>
          <w:tcPr>
            <w:tcW w:w="9383" w:type="dxa"/>
          </w:tcPr>
          <w:p w14:paraId="37810729" w14:textId="5E096695" w:rsidR="00FD3A0A" w:rsidRPr="00EA3121" w:rsidRDefault="00307862" w:rsidP="00FB34EE">
            <w:r w:rsidRPr="00EA3121">
              <w:t xml:space="preserve"> Graded Research Paper from any course area.   (History, Science Lap Report, etc.)</w:t>
            </w:r>
          </w:p>
        </w:tc>
        <w:tc>
          <w:tcPr>
            <w:tcW w:w="1440" w:type="dxa"/>
          </w:tcPr>
          <w:p w14:paraId="3781072A" w14:textId="77777777" w:rsidR="00FD3A0A" w:rsidRPr="00EA3121" w:rsidRDefault="00FD3A0A" w:rsidP="00FD3A0A">
            <w:pPr>
              <w:rPr>
                <w:b/>
              </w:rPr>
            </w:pPr>
          </w:p>
        </w:tc>
      </w:tr>
      <w:tr w:rsidR="00FD3A0A" w:rsidRPr="006D52B1" w14:paraId="3781072F" w14:textId="77777777" w:rsidTr="00FD3A0A">
        <w:tc>
          <w:tcPr>
            <w:tcW w:w="535" w:type="dxa"/>
          </w:tcPr>
          <w:p w14:paraId="3781072C" w14:textId="77777777" w:rsidR="00FD3A0A" w:rsidRPr="00EA3121" w:rsidRDefault="00FD3A0A" w:rsidP="00FD3A0A">
            <w:r w:rsidRPr="00EA3121">
              <w:t>10.</w:t>
            </w:r>
          </w:p>
        </w:tc>
        <w:tc>
          <w:tcPr>
            <w:tcW w:w="9383" w:type="dxa"/>
          </w:tcPr>
          <w:p w14:paraId="3781072D" w14:textId="5B148E8B" w:rsidR="00FD3A0A" w:rsidRPr="00EA3121" w:rsidRDefault="00307862" w:rsidP="00FD3A0A">
            <w:pPr>
              <w:rPr>
                <w:b/>
              </w:rPr>
            </w:pPr>
            <w:r w:rsidRPr="00EA3121">
              <w:t>ACT Scores and/or SAT Scores</w:t>
            </w:r>
          </w:p>
        </w:tc>
        <w:tc>
          <w:tcPr>
            <w:tcW w:w="1440" w:type="dxa"/>
          </w:tcPr>
          <w:p w14:paraId="3781072E" w14:textId="77777777" w:rsidR="00FD3A0A" w:rsidRPr="00EA3121" w:rsidRDefault="00FD3A0A" w:rsidP="00FD3A0A">
            <w:pPr>
              <w:rPr>
                <w:b/>
              </w:rPr>
            </w:pPr>
          </w:p>
        </w:tc>
      </w:tr>
      <w:tr w:rsidR="00FD3A0A" w14:paraId="37810733" w14:textId="77777777" w:rsidTr="00FD3A0A">
        <w:tc>
          <w:tcPr>
            <w:tcW w:w="535" w:type="dxa"/>
          </w:tcPr>
          <w:p w14:paraId="37810730" w14:textId="77777777" w:rsidR="00FD3A0A" w:rsidRPr="00EA3121" w:rsidRDefault="00FD3A0A" w:rsidP="00FD3A0A">
            <w:r w:rsidRPr="00EA3121">
              <w:t>11.</w:t>
            </w:r>
          </w:p>
        </w:tc>
        <w:tc>
          <w:tcPr>
            <w:tcW w:w="9383" w:type="dxa"/>
          </w:tcPr>
          <w:p w14:paraId="37810731" w14:textId="0BC7B94B" w:rsidR="00FD3A0A" w:rsidRPr="00EA3121" w:rsidRDefault="00FD3A0A" w:rsidP="00FD3A0A">
            <w:r w:rsidRPr="00EA3121">
              <w:t xml:space="preserve">Evaluating Junior Year-LINKS Lesson </w:t>
            </w:r>
            <w:r w:rsidR="00683736">
              <w:t>or other lesson provided by school counselor</w:t>
            </w:r>
          </w:p>
        </w:tc>
        <w:tc>
          <w:tcPr>
            <w:tcW w:w="1440" w:type="dxa"/>
          </w:tcPr>
          <w:p w14:paraId="37810732" w14:textId="77777777" w:rsidR="00FD3A0A" w:rsidRPr="00EA3121" w:rsidRDefault="00FD3A0A" w:rsidP="00FD3A0A"/>
        </w:tc>
      </w:tr>
      <w:tr w:rsidR="00FD3A0A" w14:paraId="37810737" w14:textId="77777777" w:rsidTr="00FD3A0A">
        <w:trPr>
          <w:trHeight w:val="332"/>
        </w:trPr>
        <w:tc>
          <w:tcPr>
            <w:tcW w:w="535" w:type="dxa"/>
          </w:tcPr>
          <w:p w14:paraId="37810734" w14:textId="77777777" w:rsidR="00FD3A0A" w:rsidRPr="00EA3121" w:rsidRDefault="00FD3A0A" w:rsidP="00FD3A0A">
            <w:r w:rsidRPr="00EA3121">
              <w:t>12.</w:t>
            </w:r>
          </w:p>
        </w:tc>
        <w:tc>
          <w:tcPr>
            <w:tcW w:w="9383" w:type="dxa"/>
          </w:tcPr>
          <w:p w14:paraId="37810735" w14:textId="77777777" w:rsidR="00FD3A0A" w:rsidRPr="00EA3121" w:rsidRDefault="00FD3A0A" w:rsidP="00FD3A0A">
            <w:r w:rsidRPr="00EA3121">
              <w:t>Advanced Placement Scores</w:t>
            </w:r>
          </w:p>
        </w:tc>
        <w:tc>
          <w:tcPr>
            <w:tcW w:w="1440" w:type="dxa"/>
          </w:tcPr>
          <w:p w14:paraId="37810736" w14:textId="77777777" w:rsidR="00FD3A0A" w:rsidRPr="00EA3121" w:rsidRDefault="00FD3A0A" w:rsidP="00FD3A0A"/>
        </w:tc>
      </w:tr>
      <w:tr w:rsidR="00FD3A0A" w14:paraId="3781073B" w14:textId="77777777" w:rsidTr="00FD3A0A">
        <w:tc>
          <w:tcPr>
            <w:tcW w:w="535" w:type="dxa"/>
          </w:tcPr>
          <w:p w14:paraId="37810738" w14:textId="77777777" w:rsidR="00FD3A0A" w:rsidRPr="00EA3121" w:rsidRDefault="00FD3A0A" w:rsidP="00FD3A0A">
            <w:r w:rsidRPr="00EA3121">
              <w:t>13.</w:t>
            </w:r>
          </w:p>
        </w:tc>
        <w:tc>
          <w:tcPr>
            <w:tcW w:w="9383" w:type="dxa"/>
          </w:tcPr>
          <w:p w14:paraId="37810739" w14:textId="77777777" w:rsidR="00FD3A0A" w:rsidRPr="00EA3121" w:rsidRDefault="00FD3A0A" w:rsidP="00FD3A0A">
            <w:r w:rsidRPr="00EA3121">
              <w:t>Dual Credit College Transcript</w:t>
            </w:r>
          </w:p>
        </w:tc>
        <w:tc>
          <w:tcPr>
            <w:tcW w:w="1440" w:type="dxa"/>
          </w:tcPr>
          <w:p w14:paraId="3781073A" w14:textId="77777777" w:rsidR="00FD3A0A" w:rsidRPr="00EA3121" w:rsidRDefault="00FD3A0A" w:rsidP="00FD3A0A"/>
        </w:tc>
      </w:tr>
      <w:tr w:rsidR="00FD3A0A" w14:paraId="3781073F" w14:textId="77777777" w:rsidTr="00FD3A0A">
        <w:tc>
          <w:tcPr>
            <w:tcW w:w="535" w:type="dxa"/>
          </w:tcPr>
          <w:p w14:paraId="3781073C" w14:textId="77777777" w:rsidR="00FD3A0A" w:rsidRPr="00EA3121" w:rsidRDefault="00FD3A0A" w:rsidP="00FD3A0A">
            <w:r w:rsidRPr="00EA3121">
              <w:t>14.</w:t>
            </w:r>
          </w:p>
        </w:tc>
        <w:tc>
          <w:tcPr>
            <w:tcW w:w="9383" w:type="dxa"/>
          </w:tcPr>
          <w:p w14:paraId="3781073D" w14:textId="5147BA77" w:rsidR="00FD3A0A" w:rsidRPr="00EA3121" w:rsidRDefault="00FB34EE" w:rsidP="00FD3A0A">
            <w:r>
              <w:t>Benchmark Scores/WIN Scores</w:t>
            </w:r>
          </w:p>
        </w:tc>
        <w:tc>
          <w:tcPr>
            <w:tcW w:w="1440" w:type="dxa"/>
          </w:tcPr>
          <w:p w14:paraId="3781073E" w14:textId="77777777" w:rsidR="00FD3A0A" w:rsidRPr="00EA3121" w:rsidRDefault="00FD3A0A" w:rsidP="00FD3A0A"/>
        </w:tc>
      </w:tr>
      <w:tr w:rsidR="00FD3A0A" w14:paraId="37810743" w14:textId="77777777" w:rsidTr="00FD3A0A">
        <w:tc>
          <w:tcPr>
            <w:tcW w:w="535" w:type="dxa"/>
          </w:tcPr>
          <w:p w14:paraId="37810740" w14:textId="77777777" w:rsidR="00FD3A0A" w:rsidRPr="00EA3121" w:rsidRDefault="00FD3A0A" w:rsidP="00FD3A0A">
            <w:r w:rsidRPr="00EA3121">
              <w:t>15.</w:t>
            </w:r>
          </w:p>
        </w:tc>
        <w:tc>
          <w:tcPr>
            <w:tcW w:w="9383" w:type="dxa"/>
          </w:tcPr>
          <w:p w14:paraId="37810741" w14:textId="385BB4BF" w:rsidR="00FD3A0A" w:rsidRPr="00EA3121" w:rsidRDefault="00FD3A0A" w:rsidP="00FD3A0A">
            <w:r w:rsidRPr="00EA3121">
              <w:t>Graded Writing</w:t>
            </w:r>
            <w:r w:rsidR="00683736">
              <w:t xml:space="preserve"> Sample from any course area</w:t>
            </w:r>
          </w:p>
        </w:tc>
        <w:tc>
          <w:tcPr>
            <w:tcW w:w="1440" w:type="dxa"/>
          </w:tcPr>
          <w:p w14:paraId="37810742" w14:textId="77777777" w:rsidR="00FD3A0A" w:rsidRPr="00EA3121" w:rsidRDefault="00FD3A0A" w:rsidP="00FD3A0A"/>
        </w:tc>
      </w:tr>
      <w:tr w:rsidR="00FD3A0A" w14:paraId="37810747" w14:textId="77777777" w:rsidTr="00FD3A0A">
        <w:tc>
          <w:tcPr>
            <w:tcW w:w="535" w:type="dxa"/>
          </w:tcPr>
          <w:p w14:paraId="37810744" w14:textId="77777777" w:rsidR="00FD3A0A" w:rsidRPr="00EA3121" w:rsidRDefault="00FD3A0A" w:rsidP="00FD3A0A">
            <w:r w:rsidRPr="00EA3121">
              <w:t>16.</w:t>
            </w:r>
          </w:p>
        </w:tc>
        <w:tc>
          <w:tcPr>
            <w:tcW w:w="9383" w:type="dxa"/>
          </w:tcPr>
          <w:p w14:paraId="37810745" w14:textId="77777777" w:rsidR="00FD3A0A" w:rsidRPr="00EA3121" w:rsidRDefault="00FD3A0A" w:rsidP="00FD3A0A">
            <w:r w:rsidRPr="00EA3121">
              <w:rPr>
                <w:rFonts w:cstheme="minorHAnsi"/>
              </w:rPr>
              <w:t xml:space="preserve">Certificates from Awards, Achievement, Honors, Service Clubs, Leadership of Community Club, etc.  </w:t>
            </w:r>
          </w:p>
        </w:tc>
        <w:tc>
          <w:tcPr>
            <w:tcW w:w="1440" w:type="dxa"/>
          </w:tcPr>
          <w:p w14:paraId="37810746" w14:textId="77777777" w:rsidR="00FD3A0A" w:rsidRPr="00EA3121" w:rsidRDefault="00FD3A0A" w:rsidP="00FD3A0A"/>
        </w:tc>
      </w:tr>
      <w:tr w:rsidR="00FD3A0A" w14:paraId="3781074B" w14:textId="77777777" w:rsidTr="00FD3A0A">
        <w:tc>
          <w:tcPr>
            <w:tcW w:w="535" w:type="dxa"/>
          </w:tcPr>
          <w:p w14:paraId="37810748" w14:textId="77777777" w:rsidR="00FD3A0A" w:rsidRPr="00EA3121" w:rsidRDefault="00FD3A0A" w:rsidP="00FD3A0A">
            <w:r w:rsidRPr="00EA3121">
              <w:t>17.</w:t>
            </w:r>
          </w:p>
        </w:tc>
        <w:tc>
          <w:tcPr>
            <w:tcW w:w="9383" w:type="dxa"/>
          </w:tcPr>
          <w:p w14:paraId="37810749" w14:textId="77777777" w:rsidR="00FD3A0A" w:rsidRPr="00EA3121" w:rsidRDefault="00FD3A0A" w:rsidP="00FD3A0A">
            <w:pPr>
              <w:rPr>
                <w:rFonts w:cstheme="minorHAnsi"/>
              </w:rPr>
            </w:pPr>
            <w:r w:rsidRPr="00EA3121">
              <w:rPr>
                <w:rFonts w:cstheme="minorHAnsi"/>
              </w:rPr>
              <w:t>Evidence of Community Service (Examples-Certificates from 4-H, Church Groups, etc.)</w:t>
            </w:r>
          </w:p>
        </w:tc>
        <w:tc>
          <w:tcPr>
            <w:tcW w:w="1440" w:type="dxa"/>
          </w:tcPr>
          <w:p w14:paraId="3781074A" w14:textId="77777777" w:rsidR="00FD3A0A" w:rsidRPr="00EA3121" w:rsidRDefault="00FD3A0A" w:rsidP="00FD3A0A"/>
        </w:tc>
      </w:tr>
      <w:tr w:rsidR="006E53AA" w14:paraId="59A7C8D4" w14:textId="77777777" w:rsidTr="00FD3A0A">
        <w:tc>
          <w:tcPr>
            <w:tcW w:w="535" w:type="dxa"/>
          </w:tcPr>
          <w:p w14:paraId="3FC6742F" w14:textId="76A9B3F1" w:rsidR="006E53AA" w:rsidRPr="00EA3121" w:rsidRDefault="006E53AA" w:rsidP="00FD3A0A">
            <w:r>
              <w:t>18.</w:t>
            </w:r>
          </w:p>
        </w:tc>
        <w:tc>
          <w:tcPr>
            <w:tcW w:w="9383" w:type="dxa"/>
          </w:tcPr>
          <w:p w14:paraId="3B63FB0D" w14:textId="67692A85" w:rsidR="006E53AA" w:rsidRPr="00EA3121" w:rsidRDefault="006E53AA" w:rsidP="00FD3A0A">
            <w:pPr>
              <w:rPr>
                <w:rFonts w:cstheme="minorHAnsi"/>
              </w:rPr>
            </w:pPr>
            <w:r>
              <w:rPr>
                <w:rFonts w:cstheme="minorHAnsi"/>
              </w:rPr>
              <w:t xml:space="preserve">Benchmark Scores </w:t>
            </w:r>
          </w:p>
        </w:tc>
        <w:tc>
          <w:tcPr>
            <w:tcW w:w="1440" w:type="dxa"/>
          </w:tcPr>
          <w:p w14:paraId="05A3029C" w14:textId="77777777" w:rsidR="006E53AA" w:rsidRPr="00EA3121" w:rsidRDefault="006E53AA" w:rsidP="00FD3A0A"/>
        </w:tc>
      </w:tr>
      <w:tr w:rsidR="006E53AA" w14:paraId="251EC352" w14:textId="77777777" w:rsidTr="00FD3A0A">
        <w:tc>
          <w:tcPr>
            <w:tcW w:w="535" w:type="dxa"/>
          </w:tcPr>
          <w:p w14:paraId="69F5BEAD" w14:textId="2837D83D" w:rsidR="006E53AA" w:rsidRDefault="006E53AA" w:rsidP="00FD3A0A">
            <w:r>
              <w:t>19.</w:t>
            </w:r>
          </w:p>
        </w:tc>
        <w:tc>
          <w:tcPr>
            <w:tcW w:w="9383" w:type="dxa"/>
          </w:tcPr>
          <w:p w14:paraId="13A0D77B" w14:textId="1A353B4D" w:rsidR="006E53AA" w:rsidRDefault="00696D3F" w:rsidP="00FD3A0A">
            <w:pPr>
              <w:rPr>
                <w:rFonts w:cstheme="minorHAnsi"/>
              </w:rPr>
            </w:pPr>
            <w:r>
              <w:rPr>
                <w:rFonts w:cstheme="minorHAnsi"/>
              </w:rPr>
              <w:t xml:space="preserve">WIN Scores from the Tech Center and/or </w:t>
            </w:r>
            <w:proofErr w:type="spellStart"/>
            <w:r>
              <w:rPr>
                <w:rFonts w:cstheme="minorHAnsi"/>
              </w:rPr>
              <w:t>Nocti</w:t>
            </w:r>
            <w:proofErr w:type="spellEnd"/>
            <w:r>
              <w:rPr>
                <w:rFonts w:cstheme="minorHAnsi"/>
              </w:rPr>
              <w:t xml:space="preserve"> </w:t>
            </w:r>
            <w:bookmarkStart w:id="0" w:name="_GoBack"/>
            <w:bookmarkEnd w:id="0"/>
          </w:p>
        </w:tc>
        <w:tc>
          <w:tcPr>
            <w:tcW w:w="1440" w:type="dxa"/>
          </w:tcPr>
          <w:p w14:paraId="1C773AFD" w14:textId="77777777" w:rsidR="006E53AA" w:rsidRPr="00EA3121" w:rsidRDefault="006E53AA" w:rsidP="00FD3A0A"/>
        </w:tc>
      </w:tr>
    </w:tbl>
    <w:p w14:paraId="3781074C" w14:textId="77777777" w:rsidR="005C721A" w:rsidRDefault="005C721A" w:rsidP="0053551F">
      <w:pPr>
        <w:spacing w:after="0"/>
      </w:pPr>
    </w:p>
    <w:sectPr w:rsidR="005C721A" w:rsidSect="005033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F68D4" w14:textId="77777777" w:rsidR="00372A26" w:rsidRDefault="00372A26" w:rsidP="00500AF5">
      <w:pPr>
        <w:spacing w:after="0" w:line="240" w:lineRule="auto"/>
      </w:pPr>
      <w:r>
        <w:separator/>
      </w:r>
    </w:p>
  </w:endnote>
  <w:endnote w:type="continuationSeparator" w:id="0">
    <w:p w14:paraId="5A2CB274" w14:textId="77777777" w:rsidR="00372A26" w:rsidRDefault="00372A26" w:rsidP="0050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B4A39" w14:textId="77777777" w:rsidR="00372A26" w:rsidRDefault="00372A26" w:rsidP="00500AF5">
      <w:pPr>
        <w:spacing w:after="0" w:line="240" w:lineRule="auto"/>
      </w:pPr>
      <w:r>
        <w:separator/>
      </w:r>
    </w:p>
  </w:footnote>
  <w:footnote w:type="continuationSeparator" w:id="0">
    <w:p w14:paraId="53A41B61" w14:textId="77777777" w:rsidR="00372A26" w:rsidRDefault="00372A26" w:rsidP="00500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754" w14:textId="363AA16A" w:rsidR="00500AF5" w:rsidRPr="00227D13" w:rsidRDefault="006E53AA">
    <w:pPr>
      <w:pStyle w:val="Header"/>
      <w:rPr>
        <w:sz w:val="20"/>
        <w:szCs w:val="20"/>
      </w:rPr>
    </w:pPr>
    <w:r w:rsidRPr="00227D13">
      <w:rPr>
        <w:sz w:val="20"/>
        <w:szCs w:val="20"/>
      </w:rPr>
      <w:t>Revised 11-15-17</w:t>
    </w:r>
  </w:p>
  <w:p w14:paraId="067FDC93" w14:textId="77777777" w:rsidR="00CD13BB" w:rsidRPr="00CD13BB" w:rsidRDefault="00CD13BB" w:rsidP="00CD13BB">
    <w:pPr>
      <w:tabs>
        <w:tab w:val="center" w:pos="4680"/>
        <w:tab w:val="right" w:pos="9360"/>
      </w:tabs>
      <w:spacing w:after="0" w:line="240" w:lineRule="auto"/>
      <w:rPr>
        <w:sz w:val="20"/>
        <w:szCs w:val="20"/>
      </w:rPr>
    </w:pPr>
    <w:r w:rsidRPr="00CD13BB">
      <w:rPr>
        <w:i/>
        <w:iCs/>
        <w:sz w:val="20"/>
        <w:szCs w:val="20"/>
      </w:rPr>
      <w:t xml:space="preserve">Why a Portfolio?  </w:t>
    </w:r>
    <w:r w:rsidRPr="00CD13BB">
      <w:rPr>
        <w:sz w:val="20"/>
        <w:szCs w:val="20"/>
      </w:rPr>
      <w:t>They are tools that allows you to professionally package yourself, portraying your best assets and to enhance your chances of obtaining your primary post-secondary option - whether it is obtaining scholarships, landing the right job, or admissions to your post-secondary school of choice. The portfolio contains all items necessary to complement your applications and eliminates the need to scramble at the last minute to get things together.  The portfolio is a work in progress and needs to be updated as you complete new accomplishments.  Consider it a lifelong process that you can modify to fit the demands of the situation. You will also be required to present your portfolio. A regularly updated portfolio will allow you to approach the post-secondary application process with confidence.</w:t>
    </w:r>
  </w:p>
  <w:p w14:paraId="4A58F346" w14:textId="77777777" w:rsidR="00CD13BB" w:rsidRDefault="00CD13BB">
    <w:pPr>
      <w:pStyle w:val="Header"/>
    </w:pPr>
  </w:p>
  <w:p w14:paraId="37810755" w14:textId="77777777" w:rsidR="00500AF5" w:rsidRDefault="00500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C92"/>
    <w:multiLevelType w:val="hybridMultilevel"/>
    <w:tmpl w:val="725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07"/>
    <w:rsid w:val="00055AA3"/>
    <w:rsid w:val="0011496A"/>
    <w:rsid w:val="00227D13"/>
    <w:rsid w:val="0026355F"/>
    <w:rsid w:val="002F7469"/>
    <w:rsid w:val="00307862"/>
    <w:rsid w:val="00357374"/>
    <w:rsid w:val="00372A26"/>
    <w:rsid w:val="00490203"/>
    <w:rsid w:val="004E0C07"/>
    <w:rsid w:val="00500AF5"/>
    <w:rsid w:val="005033CE"/>
    <w:rsid w:val="00503455"/>
    <w:rsid w:val="00514777"/>
    <w:rsid w:val="0053551F"/>
    <w:rsid w:val="005C721A"/>
    <w:rsid w:val="006355C2"/>
    <w:rsid w:val="00683736"/>
    <w:rsid w:val="006963A2"/>
    <w:rsid w:val="00696D3F"/>
    <w:rsid w:val="006D279C"/>
    <w:rsid w:val="006E53AA"/>
    <w:rsid w:val="007767C2"/>
    <w:rsid w:val="00795A4B"/>
    <w:rsid w:val="00862A5C"/>
    <w:rsid w:val="00B15136"/>
    <w:rsid w:val="00BC2239"/>
    <w:rsid w:val="00BD0EDC"/>
    <w:rsid w:val="00BF35EA"/>
    <w:rsid w:val="00C25B60"/>
    <w:rsid w:val="00C321DD"/>
    <w:rsid w:val="00C656D2"/>
    <w:rsid w:val="00C67867"/>
    <w:rsid w:val="00CD13BB"/>
    <w:rsid w:val="00D3053F"/>
    <w:rsid w:val="00D31D1F"/>
    <w:rsid w:val="00D90607"/>
    <w:rsid w:val="00DC39BF"/>
    <w:rsid w:val="00E42C70"/>
    <w:rsid w:val="00EA3121"/>
    <w:rsid w:val="00F476F0"/>
    <w:rsid w:val="00F80AF6"/>
    <w:rsid w:val="00FA142D"/>
    <w:rsid w:val="00FB34EE"/>
    <w:rsid w:val="00FD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106F8"/>
  <w15:docId w15:val="{B822983E-C80A-4FF4-96C3-EE62C13B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96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96A"/>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500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F5"/>
  </w:style>
  <w:style w:type="paragraph" w:styleId="Footer">
    <w:name w:val="footer"/>
    <w:basedOn w:val="Normal"/>
    <w:link w:val="FooterChar"/>
    <w:uiPriority w:val="99"/>
    <w:unhideWhenUsed/>
    <w:rsid w:val="0050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F5"/>
  </w:style>
  <w:style w:type="paragraph" w:styleId="BalloonText">
    <w:name w:val="Balloon Text"/>
    <w:basedOn w:val="Normal"/>
    <w:link w:val="BalloonTextChar"/>
    <w:uiPriority w:val="99"/>
    <w:semiHidden/>
    <w:unhideWhenUsed/>
    <w:rsid w:val="00500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09D9-05B6-416E-AFE8-0650BE0D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RCS</cp:lastModifiedBy>
  <cp:revision>4</cp:revision>
  <cp:lastPrinted>2018-04-12T16:55:00Z</cp:lastPrinted>
  <dcterms:created xsi:type="dcterms:W3CDTF">2018-01-16T16:10:00Z</dcterms:created>
  <dcterms:modified xsi:type="dcterms:W3CDTF">2018-04-12T16:55:00Z</dcterms:modified>
</cp:coreProperties>
</file>